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4E89E" w14:textId="77777777" w:rsidR="005668FC" w:rsidRDefault="005668FC">
      <w:pPr>
        <w:pStyle w:val="Telobesedila"/>
        <w:rPr>
          <w:rFonts w:ascii="Times New Roman"/>
          <w:sz w:val="20"/>
        </w:rPr>
      </w:pPr>
    </w:p>
    <w:p w14:paraId="7CDCD1EE" w14:textId="77777777" w:rsidR="005668FC" w:rsidRDefault="005668FC">
      <w:pPr>
        <w:pStyle w:val="Telobesedila"/>
        <w:rPr>
          <w:rFonts w:ascii="Times New Roman"/>
          <w:sz w:val="20"/>
        </w:rPr>
      </w:pPr>
    </w:p>
    <w:p w14:paraId="3E6EA42D" w14:textId="77777777" w:rsidR="005668FC" w:rsidRDefault="005668FC">
      <w:pPr>
        <w:pStyle w:val="Telobesedila"/>
        <w:rPr>
          <w:rFonts w:ascii="Times New Roman"/>
          <w:sz w:val="20"/>
        </w:rPr>
      </w:pPr>
    </w:p>
    <w:p w14:paraId="359D30FC" w14:textId="77777777" w:rsidR="005668FC" w:rsidRDefault="005668FC">
      <w:pPr>
        <w:pStyle w:val="Telobesedila"/>
        <w:rPr>
          <w:rFonts w:ascii="Times New Roman"/>
          <w:sz w:val="20"/>
        </w:rPr>
      </w:pPr>
    </w:p>
    <w:p w14:paraId="6A6CF6D5" w14:textId="77777777" w:rsidR="005668FC" w:rsidRDefault="005668FC">
      <w:pPr>
        <w:pStyle w:val="Telobesedila"/>
        <w:rPr>
          <w:rFonts w:ascii="Times New Roman"/>
          <w:sz w:val="20"/>
        </w:rPr>
      </w:pPr>
    </w:p>
    <w:p w14:paraId="71462790" w14:textId="77777777" w:rsidR="005668FC" w:rsidRDefault="005668FC">
      <w:pPr>
        <w:pStyle w:val="Telobesedila"/>
        <w:rPr>
          <w:rFonts w:ascii="Times New Roman"/>
          <w:sz w:val="20"/>
        </w:rPr>
      </w:pPr>
    </w:p>
    <w:p w14:paraId="2B68A584" w14:textId="77777777" w:rsidR="005668FC" w:rsidRDefault="005668FC">
      <w:pPr>
        <w:pStyle w:val="Telobesedila"/>
        <w:rPr>
          <w:rFonts w:ascii="Times New Roman"/>
          <w:sz w:val="20"/>
        </w:rPr>
      </w:pPr>
    </w:p>
    <w:p w14:paraId="68A28980" w14:textId="77777777" w:rsidR="005668FC" w:rsidRDefault="005668FC">
      <w:pPr>
        <w:pStyle w:val="Telobesedila"/>
        <w:rPr>
          <w:rFonts w:ascii="Times New Roman"/>
          <w:sz w:val="20"/>
        </w:rPr>
      </w:pPr>
    </w:p>
    <w:p w14:paraId="3E81D774" w14:textId="77777777" w:rsidR="005668FC" w:rsidRDefault="005668FC">
      <w:pPr>
        <w:pStyle w:val="Telobesedila"/>
        <w:rPr>
          <w:rFonts w:ascii="Times New Roman"/>
          <w:sz w:val="20"/>
        </w:rPr>
      </w:pPr>
    </w:p>
    <w:p w14:paraId="163362D2" w14:textId="77777777" w:rsidR="005668FC" w:rsidRDefault="005668FC">
      <w:pPr>
        <w:pStyle w:val="Telobesedila"/>
        <w:rPr>
          <w:rFonts w:ascii="Times New Roman"/>
          <w:sz w:val="20"/>
        </w:rPr>
      </w:pPr>
    </w:p>
    <w:p w14:paraId="4C62D86C" w14:textId="77777777" w:rsidR="005668FC" w:rsidRDefault="005668FC">
      <w:pPr>
        <w:pStyle w:val="Telobesedila"/>
        <w:rPr>
          <w:rFonts w:ascii="Times New Roman"/>
          <w:sz w:val="20"/>
        </w:rPr>
      </w:pPr>
    </w:p>
    <w:p w14:paraId="071581AD" w14:textId="77777777" w:rsidR="005668FC" w:rsidRDefault="005668FC">
      <w:pPr>
        <w:pStyle w:val="Telobesedila"/>
        <w:rPr>
          <w:rFonts w:ascii="Times New Roman"/>
          <w:sz w:val="20"/>
        </w:rPr>
      </w:pPr>
    </w:p>
    <w:p w14:paraId="5F1C868A" w14:textId="77777777" w:rsidR="005668FC" w:rsidRDefault="005668FC">
      <w:pPr>
        <w:pStyle w:val="Telobesedila"/>
        <w:rPr>
          <w:rFonts w:ascii="Times New Roman"/>
          <w:sz w:val="20"/>
        </w:rPr>
      </w:pPr>
    </w:p>
    <w:p w14:paraId="64623AEA" w14:textId="77777777" w:rsidR="005668FC" w:rsidRDefault="005668FC">
      <w:pPr>
        <w:pStyle w:val="Telobesedila"/>
        <w:rPr>
          <w:rFonts w:ascii="Times New Roman"/>
          <w:sz w:val="20"/>
        </w:rPr>
      </w:pPr>
    </w:p>
    <w:p w14:paraId="277B1A98" w14:textId="77777777" w:rsidR="005668FC" w:rsidRDefault="005668FC">
      <w:pPr>
        <w:pStyle w:val="Telobesedila"/>
        <w:rPr>
          <w:rFonts w:ascii="Times New Roman"/>
          <w:sz w:val="20"/>
        </w:rPr>
      </w:pPr>
    </w:p>
    <w:p w14:paraId="38B80F2A" w14:textId="77777777" w:rsidR="005668FC" w:rsidRDefault="005668FC">
      <w:pPr>
        <w:pStyle w:val="Telobesedila"/>
        <w:rPr>
          <w:rFonts w:ascii="Times New Roman"/>
          <w:sz w:val="20"/>
        </w:rPr>
      </w:pPr>
    </w:p>
    <w:p w14:paraId="082A7EDA" w14:textId="77777777" w:rsidR="005668FC" w:rsidRDefault="005668FC">
      <w:pPr>
        <w:pStyle w:val="Telobesedila"/>
        <w:rPr>
          <w:rFonts w:ascii="Times New Roman"/>
          <w:sz w:val="20"/>
        </w:rPr>
      </w:pPr>
    </w:p>
    <w:p w14:paraId="61511456" w14:textId="77777777" w:rsidR="005668FC" w:rsidRDefault="005668FC">
      <w:pPr>
        <w:pStyle w:val="Telobesedila"/>
        <w:rPr>
          <w:rFonts w:ascii="Times New Roman"/>
          <w:sz w:val="20"/>
        </w:rPr>
      </w:pPr>
    </w:p>
    <w:p w14:paraId="7E860859" w14:textId="77777777" w:rsidR="005668FC" w:rsidRDefault="005668FC">
      <w:pPr>
        <w:pStyle w:val="Telobesedila"/>
        <w:rPr>
          <w:rFonts w:ascii="Times New Roman"/>
          <w:sz w:val="20"/>
        </w:rPr>
      </w:pPr>
    </w:p>
    <w:p w14:paraId="76FB27C1" w14:textId="77777777" w:rsidR="005668FC" w:rsidRDefault="005668FC">
      <w:pPr>
        <w:pStyle w:val="Telobesedila"/>
        <w:rPr>
          <w:rFonts w:ascii="Times New Roman"/>
          <w:sz w:val="20"/>
        </w:rPr>
      </w:pPr>
    </w:p>
    <w:p w14:paraId="1C3106D5" w14:textId="77777777" w:rsidR="005668FC" w:rsidRDefault="005668FC">
      <w:pPr>
        <w:pStyle w:val="Telobesedila"/>
        <w:rPr>
          <w:rFonts w:ascii="Times New Roman"/>
        </w:rPr>
      </w:pPr>
    </w:p>
    <w:p w14:paraId="1FDFECA0" w14:textId="7F9138C4" w:rsidR="005668FC" w:rsidRDefault="00887A49">
      <w:pPr>
        <w:spacing w:before="90"/>
        <w:ind w:left="101"/>
        <w:rPr>
          <w:sz w:val="32"/>
        </w:rPr>
      </w:pPr>
      <w:r>
        <w:rPr>
          <w:sz w:val="32"/>
        </w:rPr>
        <w:t xml:space="preserve">Pravila tekmovanja na </w:t>
      </w:r>
      <w:r>
        <w:rPr>
          <w:sz w:val="32"/>
        </w:rPr>
        <w:t xml:space="preserve">EPICENTER </w:t>
      </w:r>
      <w:r w:rsidR="008C11A4">
        <w:rPr>
          <w:sz w:val="32"/>
        </w:rPr>
        <w:t>ONLINE</w:t>
      </w:r>
    </w:p>
    <w:p w14:paraId="6C858865" w14:textId="4E61C800" w:rsidR="005668FC" w:rsidRDefault="00887A49">
      <w:pPr>
        <w:pStyle w:val="Naslov"/>
      </w:pPr>
      <w:r>
        <w:t>FIFA</w:t>
      </w:r>
    </w:p>
    <w:p w14:paraId="59CE7577" w14:textId="77777777" w:rsidR="005668FC" w:rsidRDefault="005668FC">
      <w:pPr>
        <w:pStyle w:val="Telobesedila"/>
        <w:rPr>
          <w:b/>
          <w:sz w:val="58"/>
        </w:rPr>
      </w:pPr>
    </w:p>
    <w:p w14:paraId="607D29EC" w14:textId="77777777" w:rsidR="005668FC" w:rsidRDefault="005668FC">
      <w:pPr>
        <w:pStyle w:val="Telobesedila"/>
        <w:rPr>
          <w:b/>
          <w:sz w:val="58"/>
        </w:rPr>
      </w:pPr>
    </w:p>
    <w:p w14:paraId="3CBE3ED1" w14:textId="77777777" w:rsidR="005668FC" w:rsidRDefault="005668FC">
      <w:pPr>
        <w:pStyle w:val="Telobesedila"/>
        <w:rPr>
          <w:b/>
          <w:sz w:val="58"/>
        </w:rPr>
      </w:pPr>
    </w:p>
    <w:p w14:paraId="697CA9F8" w14:textId="77777777" w:rsidR="005668FC" w:rsidRDefault="005668FC">
      <w:pPr>
        <w:pStyle w:val="Telobesedila"/>
        <w:rPr>
          <w:b/>
          <w:sz w:val="58"/>
        </w:rPr>
      </w:pPr>
    </w:p>
    <w:p w14:paraId="6E918B53" w14:textId="77777777" w:rsidR="005668FC" w:rsidRDefault="005668FC">
      <w:pPr>
        <w:pStyle w:val="Telobesedila"/>
        <w:rPr>
          <w:b/>
          <w:sz w:val="58"/>
        </w:rPr>
      </w:pPr>
    </w:p>
    <w:p w14:paraId="609ACF22" w14:textId="77777777" w:rsidR="005668FC" w:rsidRDefault="005668FC">
      <w:pPr>
        <w:pStyle w:val="Telobesedila"/>
        <w:rPr>
          <w:b/>
          <w:sz w:val="58"/>
        </w:rPr>
      </w:pPr>
    </w:p>
    <w:p w14:paraId="2E093F6B" w14:textId="77777777" w:rsidR="005668FC" w:rsidRDefault="005668FC">
      <w:pPr>
        <w:pStyle w:val="Telobesedila"/>
        <w:rPr>
          <w:b/>
          <w:sz w:val="58"/>
        </w:rPr>
      </w:pPr>
    </w:p>
    <w:p w14:paraId="33D2AD36" w14:textId="77777777" w:rsidR="005668FC" w:rsidRDefault="005668FC">
      <w:pPr>
        <w:pStyle w:val="Telobesedila"/>
        <w:rPr>
          <w:b/>
          <w:sz w:val="58"/>
        </w:rPr>
      </w:pPr>
    </w:p>
    <w:p w14:paraId="344BB314" w14:textId="77777777" w:rsidR="005668FC" w:rsidRDefault="005668FC">
      <w:pPr>
        <w:pStyle w:val="Telobesedila"/>
        <w:spacing w:before="8"/>
        <w:rPr>
          <w:b/>
          <w:sz w:val="47"/>
        </w:rPr>
      </w:pPr>
    </w:p>
    <w:p w14:paraId="5721E486" w14:textId="3668F9AD" w:rsidR="005668FC" w:rsidRDefault="00887A49">
      <w:pPr>
        <w:pStyle w:val="Telobesedila"/>
        <w:spacing w:line="285" w:lineRule="auto"/>
        <w:ind w:left="101" w:right="6665"/>
      </w:pPr>
      <w:r>
        <w:t xml:space="preserve">Pripravil: </w:t>
      </w:r>
      <w:r w:rsidR="008C11A4">
        <w:t>Lars Kolar</w:t>
      </w:r>
      <w:r>
        <w:t xml:space="preserve"> Datum: </w:t>
      </w:r>
      <w:r w:rsidR="008C11A4">
        <w:t>02</w:t>
      </w:r>
      <w:r>
        <w:t xml:space="preserve">. </w:t>
      </w:r>
      <w:r w:rsidR="008C11A4">
        <w:t>avgust</w:t>
      </w:r>
      <w:r>
        <w:t xml:space="preserve"> </w:t>
      </w:r>
      <w:r w:rsidR="008C11A4">
        <w:t>2020</w:t>
      </w:r>
    </w:p>
    <w:p w14:paraId="4A48D5DA" w14:textId="77777777" w:rsidR="005668FC" w:rsidRDefault="005668FC">
      <w:pPr>
        <w:spacing w:line="285" w:lineRule="auto"/>
        <w:sectPr w:rsidR="005668FC">
          <w:headerReference w:type="default" r:id="rId7"/>
          <w:footerReference w:type="default" r:id="rId8"/>
          <w:type w:val="continuous"/>
          <w:pgSz w:w="11920" w:h="16860"/>
          <w:pgMar w:top="1540" w:right="1360" w:bottom="880" w:left="1340" w:header="383" w:footer="681" w:gutter="0"/>
          <w:pgNumType w:start="1"/>
          <w:cols w:space="720"/>
        </w:sectPr>
      </w:pPr>
    </w:p>
    <w:p w14:paraId="6740D89F" w14:textId="77777777" w:rsidR="005668FC" w:rsidRDefault="005668FC">
      <w:pPr>
        <w:pStyle w:val="Telobesedila"/>
        <w:rPr>
          <w:sz w:val="20"/>
        </w:rPr>
      </w:pPr>
    </w:p>
    <w:p w14:paraId="3DC33017" w14:textId="77777777" w:rsidR="005668FC" w:rsidRDefault="00887A49">
      <w:pPr>
        <w:spacing w:before="254"/>
        <w:ind w:left="101"/>
        <w:rPr>
          <w:sz w:val="40"/>
        </w:rPr>
      </w:pPr>
      <w:r>
        <w:rPr>
          <w:sz w:val="40"/>
        </w:rPr>
        <w:t>Slovenska pravila</w:t>
      </w:r>
    </w:p>
    <w:p w14:paraId="0418C484" w14:textId="77777777" w:rsidR="005668FC" w:rsidRDefault="005668FC">
      <w:pPr>
        <w:pStyle w:val="Telobesedila"/>
        <w:spacing w:before="6"/>
        <w:rPr>
          <w:sz w:val="43"/>
        </w:rPr>
      </w:pPr>
    </w:p>
    <w:p w14:paraId="4537AD7B" w14:textId="77777777" w:rsidR="005668FC" w:rsidRDefault="00887A49">
      <w:pPr>
        <w:pStyle w:val="Odstavekseznama"/>
        <w:numPr>
          <w:ilvl w:val="0"/>
          <w:numId w:val="1"/>
        </w:numPr>
        <w:tabs>
          <w:tab w:val="left" w:pos="302"/>
        </w:tabs>
        <w:spacing w:before="1"/>
        <w:rPr>
          <w:b/>
          <w:sz w:val="24"/>
        </w:rPr>
      </w:pPr>
      <w:r>
        <w:rPr>
          <w:b/>
          <w:sz w:val="24"/>
        </w:rPr>
        <w:t>OSNOVNE INFORMACIJE</w:t>
      </w:r>
    </w:p>
    <w:p w14:paraId="04072400" w14:textId="77777777" w:rsidR="005668FC" w:rsidRDefault="005668FC">
      <w:pPr>
        <w:pStyle w:val="Telobesedila"/>
        <w:spacing w:before="1"/>
        <w:rPr>
          <w:b/>
          <w:sz w:val="31"/>
        </w:rPr>
      </w:pPr>
    </w:p>
    <w:p w14:paraId="20FCBF16" w14:textId="77777777" w:rsidR="005668FC" w:rsidRDefault="00887A49">
      <w:pPr>
        <w:pStyle w:val="Naslov1"/>
        <w:numPr>
          <w:ilvl w:val="1"/>
          <w:numId w:val="1"/>
        </w:numPr>
        <w:tabs>
          <w:tab w:val="left" w:pos="469"/>
        </w:tabs>
        <w:ind w:hanging="368"/>
        <w:jc w:val="left"/>
      </w:pPr>
      <w:r>
        <w:t>Format tekmovanja in</w:t>
      </w:r>
      <w:r>
        <w:rPr>
          <w:spacing w:val="-4"/>
        </w:rPr>
        <w:t xml:space="preserve"> </w:t>
      </w:r>
      <w:r>
        <w:t>urnik</w:t>
      </w:r>
    </w:p>
    <w:p w14:paraId="1B3B737B" w14:textId="77777777" w:rsidR="005668FC" w:rsidRDefault="00887A49">
      <w:pPr>
        <w:pStyle w:val="Odstavekseznama"/>
        <w:numPr>
          <w:ilvl w:val="2"/>
          <w:numId w:val="1"/>
        </w:numPr>
        <w:tabs>
          <w:tab w:val="left" w:pos="821"/>
          <w:tab w:val="left" w:pos="822"/>
        </w:tabs>
        <w:spacing w:before="48" w:line="285" w:lineRule="auto"/>
        <w:ind w:right="103"/>
      </w:pPr>
      <w:r>
        <w:t>Tekmovanje se bo odvijalo v dveh fazah, začne se s skupinskim delom. Sledila bo končnica, v formatu enojnega izločanja. Število skupin bo določeno na podlagi števila tekmovalcev.</w:t>
      </w:r>
    </w:p>
    <w:p w14:paraId="52C9E9E8" w14:textId="26AB3411" w:rsidR="005668FC" w:rsidRDefault="00887A49">
      <w:pPr>
        <w:pStyle w:val="Odstavekseznama"/>
        <w:numPr>
          <w:ilvl w:val="2"/>
          <w:numId w:val="1"/>
        </w:numPr>
        <w:tabs>
          <w:tab w:val="left" w:pos="821"/>
          <w:tab w:val="left" w:pos="822"/>
        </w:tabs>
        <w:spacing w:line="251" w:lineRule="exact"/>
      </w:pPr>
      <w:r>
        <w:t xml:space="preserve">Tekmovanje se bo začelo </w:t>
      </w:r>
      <w:r w:rsidR="008C11A4">
        <w:t>29. avgusta</w:t>
      </w:r>
    </w:p>
    <w:p w14:paraId="271F5A46" w14:textId="77777777" w:rsidR="005668FC" w:rsidRDefault="005668FC">
      <w:pPr>
        <w:pStyle w:val="Telobesedila"/>
        <w:spacing w:before="2"/>
        <w:rPr>
          <w:sz w:val="30"/>
        </w:rPr>
      </w:pPr>
    </w:p>
    <w:p w14:paraId="78D705F8" w14:textId="77777777" w:rsidR="005668FC" w:rsidRDefault="00887A49">
      <w:pPr>
        <w:pStyle w:val="Naslov1"/>
        <w:numPr>
          <w:ilvl w:val="1"/>
          <w:numId w:val="1"/>
        </w:numPr>
        <w:tabs>
          <w:tab w:val="left" w:pos="530"/>
        </w:tabs>
        <w:ind w:left="529" w:hanging="368"/>
        <w:jc w:val="left"/>
      </w:pPr>
      <w:r>
        <w:t>A</w:t>
      </w:r>
      <w:r>
        <w:t>dministratorji</w:t>
      </w:r>
      <w:r>
        <w:rPr>
          <w:spacing w:val="-1"/>
        </w:rPr>
        <w:t xml:space="preserve"> </w:t>
      </w:r>
      <w:r>
        <w:t>tekmovanja</w:t>
      </w:r>
    </w:p>
    <w:p w14:paraId="6C0CF36D" w14:textId="633AA2BB" w:rsidR="005668FC" w:rsidRDefault="00887A49">
      <w:pPr>
        <w:pStyle w:val="Odstavekseznama"/>
        <w:numPr>
          <w:ilvl w:val="2"/>
          <w:numId w:val="1"/>
        </w:numPr>
        <w:tabs>
          <w:tab w:val="left" w:pos="821"/>
          <w:tab w:val="left" w:pos="822"/>
        </w:tabs>
        <w:spacing w:before="48"/>
      </w:pPr>
      <w:r>
        <w:t>Administrator</w:t>
      </w:r>
      <w:r w:rsidR="008C11A4">
        <w:t xml:space="preserve"> </w:t>
      </w:r>
      <w:r>
        <w:t xml:space="preserve"> tekmovanja </w:t>
      </w:r>
      <w:r w:rsidR="008C11A4">
        <w:t>je</w:t>
      </w:r>
      <w:r>
        <w:t xml:space="preserve">: </w:t>
      </w:r>
      <w:r w:rsidR="008C11A4">
        <w:t>Lars Kolar</w:t>
      </w:r>
    </w:p>
    <w:p w14:paraId="47E39203" w14:textId="77777777" w:rsidR="005668FC" w:rsidRDefault="00887A49">
      <w:pPr>
        <w:pStyle w:val="Odstavekseznama"/>
        <w:numPr>
          <w:ilvl w:val="2"/>
          <w:numId w:val="1"/>
        </w:numPr>
        <w:tabs>
          <w:tab w:val="left" w:pos="821"/>
          <w:tab w:val="left" w:pos="822"/>
        </w:tabs>
        <w:spacing w:before="47"/>
      </w:pPr>
      <w:r>
        <w:t>Igralci so se dolžni do administratorjev obnašati vljudno in</w:t>
      </w:r>
      <w:r>
        <w:rPr>
          <w:spacing w:val="-19"/>
        </w:rPr>
        <w:t xml:space="preserve"> </w:t>
      </w:r>
      <w:r>
        <w:t>spoštljivo.</w:t>
      </w:r>
    </w:p>
    <w:p w14:paraId="006548D9" w14:textId="77777777" w:rsidR="005668FC" w:rsidRDefault="00887A49">
      <w:pPr>
        <w:pStyle w:val="Odstavekseznama"/>
        <w:numPr>
          <w:ilvl w:val="2"/>
          <w:numId w:val="1"/>
        </w:numPr>
        <w:tabs>
          <w:tab w:val="left" w:pos="821"/>
          <w:tab w:val="left" w:pos="822"/>
        </w:tabs>
        <w:spacing w:before="47"/>
      </w:pPr>
      <w:r>
        <w:t>Administrator ima zadnjo besedo pri vseh</w:t>
      </w:r>
      <w:r>
        <w:rPr>
          <w:spacing w:val="-9"/>
        </w:rPr>
        <w:t xml:space="preserve"> </w:t>
      </w:r>
      <w:r>
        <w:t>zadevah.</w:t>
      </w:r>
    </w:p>
    <w:p w14:paraId="48A85272" w14:textId="77777777" w:rsidR="005668FC" w:rsidRDefault="00887A49">
      <w:pPr>
        <w:pStyle w:val="Odstavekseznama"/>
        <w:numPr>
          <w:ilvl w:val="2"/>
          <w:numId w:val="1"/>
        </w:numPr>
        <w:tabs>
          <w:tab w:val="left" w:pos="821"/>
          <w:tab w:val="left" w:pos="822"/>
        </w:tabs>
        <w:spacing w:before="47" w:line="285" w:lineRule="auto"/>
        <w:ind w:right="435"/>
      </w:pPr>
      <w:r>
        <w:t>V izrednih razmerah si administratorji pridrž</w:t>
      </w:r>
      <w:r>
        <w:t>ujejo pravico, da pravila spremenijo ali priredijo.</w:t>
      </w:r>
    </w:p>
    <w:p w14:paraId="7C6FC04B" w14:textId="77777777" w:rsidR="005668FC" w:rsidRDefault="005668FC">
      <w:pPr>
        <w:pStyle w:val="Telobesedila"/>
        <w:rPr>
          <w:sz w:val="26"/>
        </w:rPr>
      </w:pPr>
    </w:p>
    <w:p w14:paraId="66310683" w14:textId="77777777" w:rsidR="005668FC" w:rsidRDefault="00887A49">
      <w:pPr>
        <w:pStyle w:val="Naslov1"/>
        <w:numPr>
          <w:ilvl w:val="1"/>
          <w:numId w:val="1"/>
        </w:numPr>
        <w:tabs>
          <w:tab w:val="left" w:pos="469"/>
        </w:tabs>
        <w:ind w:hanging="368"/>
        <w:jc w:val="left"/>
      </w:pPr>
      <w:r>
        <w:t>Nadzorovanje</w:t>
      </w:r>
      <w:r>
        <w:rPr>
          <w:spacing w:val="-2"/>
        </w:rPr>
        <w:t xml:space="preserve"> </w:t>
      </w:r>
      <w:r>
        <w:t>časa</w:t>
      </w:r>
    </w:p>
    <w:p w14:paraId="01D3C6CE" w14:textId="77777777" w:rsidR="005668FC" w:rsidRDefault="00887A49">
      <w:pPr>
        <w:pStyle w:val="Odstavekseznama"/>
        <w:numPr>
          <w:ilvl w:val="2"/>
          <w:numId w:val="1"/>
        </w:numPr>
        <w:tabs>
          <w:tab w:val="left" w:pos="821"/>
          <w:tab w:val="left" w:pos="822"/>
        </w:tabs>
        <w:spacing w:before="47" w:line="285" w:lineRule="auto"/>
        <w:ind w:right="312"/>
      </w:pPr>
      <w:r>
        <w:t>Igralci morajo biti pripravljeni 10 minut pred začetkom tekme. Naveden čas začetka igre</w:t>
      </w:r>
      <w:r>
        <w:rPr>
          <w:spacing w:val="-5"/>
        </w:rPr>
        <w:t xml:space="preserve"> </w:t>
      </w:r>
      <w:r>
        <w:t>ni</w:t>
      </w:r>
      <w:r>
        <w:rPr>
          <w:spacing w:val="-3"/>
        </w:rPr>
        <w:t xml:space="preserve"> </w:t>
      </w:r>
      <w:r>
        <w:t>čas,</w:t>
      </w:r>
      <w:r>
        <w:rPr>
          <w:spacing w:val="-3"/>
        </w:rPr>
        <w:t xml:space="preserve"> </w:t>
      </w:r>
      <w:r>
        <w:t>ko</w:t>
      </w:r>
      <w:r>
        <w:rPr>
          <w:spacing w:val="-4"/>
        </w:rPr>
        <w:t xml:space="preserve"> </w:t>
      </w:r>
      <w:r>
        <w:t>bi</w:t>
      </w:r>
      <w:r>
        <w:rPr>
          <w:spacing w:val="-3"/>
        </w:rPr>
        <w:t xml:space="preserve"> </w:t>
      </w:r>
      <w:r>
        <w:t>se</w:t>
      </w:r>
      <w:r>
        <w:rPr>
          <w:spacing w:val="-5"/>
        </w:rPr>
        <w:t xml:space="preserve"> </w:t>
      </w:r>
      <w:r>
        <w:t>igralci</w:t>
      </w:r>
      <w:r>
        <w:rPr>
          <w:spacing w:val="-3"/>
        </w:rPr>
        <w:t xml:space="preserve"> </w:t>
      </w:r>
      <w:r>
        <w:t>pridružili/posedli</w:t>
      </w:r>
      <w:r>
        <w:rPr>
          <w:spacing w:val="-3"/>
        </w:rPr>
        <w:t xml:space="preserve"> </w:t>
      </w:r>
      <w:r>
        <w:t>ampak</w:t>
      </w:r>
      <w:r>
        <w:rPr>
          <w:spacing w:val="-4"/>
        </w:rPr>
        <w:t xml:space="preserve"> </w:t>
      </w:r>
      <w:r>
        <w:t>čas</w:t>
      </w:r>
      <w:r>
        <w:rPr>
          <w:spacing w:val="-4"/>
        </w:rPr>
        <w:t xml:space="preserve"> </w:t>
      </w:r>
      <w:r>
        <w:t>dejanskega</w:t>
      </w:r>
      <w:r>
        <w:rPr>
          <w:spacing w:val="-5"/>
        </w:rPr>
        <w:t xml:space="preserve"> </w:t>
      </w:r>
      <w:r>
        <w:t>začetka</w:t>
      </w:r>
      <w:r>
        <w:rPr>
          <w:spacing w:val="-4"/>
        </w:rPr>
        <w:t xml:space="preserve"> </w:t>
      </w:r>
      <w:r>
        <w:t>igre.</w:t>
      </w:r>
    </w:p>
    <w:p w14:paraId="347E7FF0" w14:textId="77777777" w:rsidR="005668FC" w:rsidRDefault="00887A49">
      <w:pPr>
        <w:pStyle w:val="Odstavekseznama"/>
        <w:numPr>
          <w:ilvl w:val="2"/>
          <w:numId w:val="1"/>
        </w:numPr>
        <w:tabs>
          <w:tab w:val="left" w:pos="821"/>
          <w:tab w:val="left" w:pos="822"/>
        </w:tabs>
        <w:spacing w:line="285" w:lineRule="auto"/>
        <w:ind w:right="263"/>
      </w:pPr>
      <w:r>
        <w:t>Igralci imajo na v</w:t>
      </w:r>
      <w:r>
        <w:t>oljo največ 5 minut premora med vsako tekmo skupinskega dela in največ 5 minut med vsako tekmo v</w:t>
      </w:r>
      <w:r>
        <w:rPr>
          <w:spacing w:val="-9"/>
        </w:rPr>
        <w:t xml:space="preserve"> </w:t>
      </w:r>
      <w:r>
        <w:t>končnici.</w:t>
      </w:r>
    </w:p>
    <w:p w14:paraId="73FEEF61" w14:textId="77777777" w:rsidR="005668FC" w:rsidRDefault="00887A49">
      <w:pPr>
        <w:pStyle w:val="Odstavekseznama"/>
        <w:numPr>
          <w:ilvl w:val="2"/>
          <w:numId w:val="1"/>
        </w:numPr>
        <w:tabs>
          <w:tab w:val="left" w:pos="821"/>
          <w:tab w:val="left" w:pos="822"/>
        </w:tabs>
        <w:spacing w:line="251" w:lineRule="exact"/>
      </w:pPr>
      <w:r>
        <w:t>Administratorji si pridržujejo pravico, da časovnico v izrednih razmerah</w:t>
      </w:r>
      <w:r>
        <w:rPr>
          <w:spacing w:val="-43"/>
        </w:rPr>
        <w:t xml:space="preserve"> </w:t>
      </w:r>
      <w:r>
        <w:t>spremenijo.</w:t>
      </w:r>
    </w:p>
    <w:p w14:paraId="1632613D" w14:textId="77777777" w:rsidR="005668FC" w:rsidRDefault="005668FC">
      <w:pPr>
        <w:pStyle w:val="Telobesedila"/>
        <w:spacing w:before="1"/>
        <w:rPr>
          <w:sz w:val="30"/>
        </w:rPr>
      </w:pPr>
    </w:p>
    <w:p w14:paraId="25C92486" w14:textId="77777777" w:rsidR="005668FC" w:rsidRDefault="00887A49">
      <w:pPr>
        <w:pStyle w:val="Naslov1"/>
        <w:numPr>
          <w:ilvl w:val="1"/>
          <w:numId w:val="1"/>
        </w:numPr>
        <w:tabs>
          <w:tab w:val="left" w:pos="469"/>
        </w:tabs>
        <w:ind w:hanging="368"/>
        <w:jc w:val="left"/>
      </w:pPr>
      <w:r>
        <w:t>Konzole</w:t>
      </w:r>
    </w:p>
    <w:p w14:paraId="308AE779" w14:textId="77777777" w:rsidR="005668FC" w:rsidRDefault="00887A49">
      <w:pPr>
        <w:pStyle w:val="Odstavekseznama"/>
        <w:numPr>
          <w:ilvl w:val="2"/>
          <w:numId w:val="1"/>
        </w:numPr>
        <w:tabs>
          <w:tab w:val="left" w:pos="821"/>
          <w:tab w:val="left" w:pos="822"/>
        </w:tabs>
        <w:spacing w:before="48"/>
      </w:pPr>
      <w:r>
        <w:t>Vse</w:t>
      </w:r>
      <w:r>
        <w:rPr>
          <w:spacing w:val="-6"/>
        </w:rPr>
        <w:t xml:space="preserve"> </w:t>
      </w:r>
      <w:r>
        <w:t>tekme</w:t>
      </w:r>
      <w:r>
        <w:rPr>
          <w:spacing w:val="-6"/>
        </w:rPr>
        <w:t xml:space="preserve"> </w:t>
      </w:r>
      <w:r>
        <w:t>bodo</w:t>
      </w:r>
      <w:r>
        <w:rPr>
          <w:spacing w:val="-5"/>
        </w:rPr>
        <w:t xml:space="preserve"> </w:t>
      </w:r>
      <w:r>
        <w:t>odigrane</w:t>
      </w:r>
      <w:r>
        <w:rPr>
          <w:spacing w:val="-6"/>
        </w:rPr>
        <w:t xml:space="preserve"> </w:t>
      </w:r>
      <w:r>
        <w:t>na</w:t>
      </w:r>
      <w:r>
        <w:rPr>
          <w:spacing w:val="-6"/>
        </w:rPr>
        <w:t xml:space="preserve"> </w:t>
      </w:r>
      <w:r>
        <w:t>4-ih</w:t>
      </w:r>
      <w:r>
        <w:rPr>
          <w:spacing w:val="-5"/>
        </w:rPr>
        <w:t xml:space="preserve"> </w:t>
      </w:r>
      <w:r>
        <w:t>konzolah</w:t>
      </w:r>
      <w:r>
        <w:rPr>
          <w:spacing w:val="-6"/>
        </w:rPr>
        <w:t xml:space="preserve"> </w:t>
      </w:r>
      <w:r>
        <w:t>PS4,</w:t>
      </w:r>
      <w:r>
        <w:rPr>
          <w:spacing w:val="-5"/>
        </w:rPr>
        <w:t xml:space="preserve"> </w:t>
      </w:r>
      <w:r>
        <w:t>ki</w:t>
      </w:r>
      <w:r>
        <w:rPr>
          <w:spacing w:val="-5"/>
        </w:rPr>
        <w:t xml:space="preserve"> </w:t>
      </w:r>
      <w:r>
        <w:t>bodo</w:t>
      </w:r>
      <w:r>
        <w:rPr>
          <w:spacing w:val="-5"/>
        </w:rPr>
        <w:t xml:space="preserve"> </w:t>
      </w:r>
      <w:r>
        <w:t>pripravljene</w:t>
      </w:r>
      <w:r>
        <w:rPr>
          <w:spacing w:val="-6"/>
        </w:rPr>
        <w:t xml:space="preserve"> </w:t>
      </w:r>
      <w:r>
        <w:t>na</w:t>
      </w:r>
      <w:r>
        <w:rPr>
          <w:spacing w:val="-5"/>
        </w:rPr>
        <w:t xml:space="preserve"> </w:t>
      </w:r>
      <w:r>
        <w:t>prizorišču.</w:t>
      </w:r>
    </w:p>
    <w:p w14:paraId="5BDEC8AC" w14:textId="77777777" w:rsidR="005668FC" w:rsidRDefault="00887A49">
      <w:pPr>
        <w:pStyle w:val="Telobesedila"/>
        <w:spacing w:before="47"/>
        <w:ind w:left="821"/>
      </w:pPr>
      <w:r>
        <w:t>Poleg konzol so zagotovljeni tudi kontrolerji.</w:t>
      </w:r>
    </w:p>
    <w:p w14:paraId="0CC565C6" w14:textId="77777777" w:rsidR="005668FC" w:rsidRDefault="00887A49">
      <w:pPr>
        <w:pStyle w:val="Odstavekseznama"/>
        <w:numPr>
          <w:ilvl w:val="2"/>
          <w:numId w:val="1"/>
        </w:numPr>
        <w:tabs>
          <w:tab w:val="left" w:pos="821"/>
          <w:tab w:val="left" w:pos="822"/>
        </w:tabs>
        <w:spacing w:before="47" w:line="285" w:lineRule="auto"/>
        <w:ind w:right="287"/>
      </w:pPr>
      <w:r>
        <w:t>Na dogodek lahko prinesete tudi svoj kontroler. V primeru zapletov z njim vas lahko administrator kaznuje z izgubo točk in/ali zamenjavo kontrolerja z kontrolerjem, zagotovljen</w:t>
      </w:r>
      <w:r>
        <w:t>im s strani organizatorja. Druge oblike kazni niso</w:t>
      </w:r>
      <w:r>
        <w:rPr>
          <w:spacing w:val="-21"/>
        </w:rPr>
        <w:t xml:space="preserve"> </w:t>
      </w:r>
      <w:r>
        <w:t>izključene.</w:t>
      </w:r>
    </w:p>
    <w:p w14:paraId="0BDE1701" w14:textId="77777777" w:rsidR="005668FC" w:rsidRDefault="005668FC">
      <w:pPr>
        <w:spacing w:line="285" w:lineRule="auto"/>
        <w:sectPr w:rsidR="005668FC">
          <w:pgSz w:w="11920" w:h="16860"/>
          <w:pgMar w:top="1540" w:right="1360" w:bottom="880" w:left="1340" w:header="383" w:footer="681" w:gutter="0"/>
          <w:cols w:space="720"/>
        </w:sectPr>
      </w:pPr>
    </w:p>
    <w:p w14:paraId="62252C12" w14:textId="77777777" w:rsidR="005668FC" w:rsidRDefault="00887A49">
      <w:pPr>
        <w:pStyle w:val="Naslov1"/>
        <w:numPr>
          <w:ilvl w:val="0"/>
          <w:numId w:val="1"/>
        </w:numPr>
        <w:tabs>
          <w:tab w:val="left" w:pos="285"/>
        </w:tabs>
        <w:spacing w:before="83"/>
        <w:ind w:left="284" w:hanging="184"/>
      </w:pPr>
      <w:r>
        <w:lastRenderedPageBreak/>
        <w:t>NASTAVITVE</w:t>
      </w:r>
      <w:r>
        <w:rPr>
          <w:spacing w:val="-2"/>
        </w:rPr>
        <w:t xml:space="preserve"> </w:t>
      </w:r>
      <w:r>
        <w:t>IGRE</w:t>
      </w:r>
    </w:p>
    <w:p w14:paraId="47189CE9" w14:textId="77777777" w:rsidR="005668FC" w:rsidRDefault="005668FC">
      <w:pPr>
        <w:pStyle w:val="Telobesedila"/>
        <w:spacing w:before="2"/>
        <w:rPr>
          <w:b/>
          <w:sz w:val="30"/>
        </w:rPr>
      </w:pPr>
    </w:p>
    <w:p w14:paraId="16485F7A" w14:textId="77777777" w:rsidR="005668FC" w:rsidRDefault="00887A49">
      <w:pPr>
        <w:pStyle w:val="Telobesedila"/>
        <w:spacing w:line="285" w:lineRule="auto"/>
        <w:ind w:left="101" w:right="7203"/>
      </w:pPr>
      <w:r>
        <w:t>Mode: Exhibition Level: International Team: Club /Nation Half Time: 6 min</w:t>
      </w:r>
    </w:p>
    <w:p w14:paraId="71839413" w14:textId="77777777" w:rsidR="005668FC" w:rsidRDefault="00887A49">
      <w:pPr>
        <w:pStyle w:val="Telobesedila"/>
        <w:spacing w:line="285" w:lineRule="auto"/>
        <w:ind w:left="101" w:right="5846"/>
      </w:pPr>
      <w:r>
        <w:t>Tactics: Dovoljene so vse taktike. Passing Power Assistance: OFF Injuries: ON</w:t>
      </w:r>
    </w:p>
    <w:p w14:paraId="5FD4850D" w14:textId="77777777" w:rsidR="005668FC" w:rsidRDefault="00887A49">
      <w:pPr>
        <w:pStyle w:val="Telobesedila"/>
        <w:spacing w:line="251" w:lineRule="exact"/>
        <w:ind w:left="101"/>
      </w:pPr>
      <w:r>
        <w:t>Offsid</w:t>
      </w:r>
      <w:r>
        <w:t>es: ON</w:t>
      </w:r>
    </w:p>
    <w:p w14:paraId="77013024" w14:textId="77777777" w:rsidR="005668FC" w:rsidRDefault="00887A49">
      <w:pPr>
        <w:pStyle w:val="Telobesedila"/>
        <w:spacing w:before="44" w:line="285" w:lineRule="auto"/>
        <w:ind w:left="101" w:right="6151"/>
      </w:pPr>
      <w:r>
        <w:t>Defending: Tactical Defending Weather: Default</w:t>
      </w:r>
    </w:p>
    <w:p w14:paraId="03A0CEEA" w14:textId="77777777" w:rsidR="005668FC" w:rsidRDefault="00887A49">
      <w:pPr>
        <w:pStyle w:val="Telobesedila"/>
        <w:spacing w:line="285" w:lineRule="auto"/>
        <w:ind w:left="101" w:right="7521"/>
      </w:pPr>
      <w:r>
        <w:t>Speed: Normal Radar: 2D Timer: ON Instruction: YES</w:t>
      </w:r>
    </w:p>
    <w:p w14:paraId="4B2EA7F8" w14:textId="77777777" w:rsidR="005668FC" w:rsidRDefault="00887A49">
      <w:pPr>
        <w:pStyle w:val="Telobesedila"/>
        <w:spacing w:line="285" w:lineRule="auto"/>
        <w:ind w:left="101" w:right="282"/>
      </w:pPr>
      <w:r>
        <w:t>Player indications: Ni dovoljeno, razen v primeru strinjanja obeh igralcev (dogovor sklenjen pred začetkom tekme)</w:t>
      </w:r>
    </w:p>
    <w:p w14:paraId="57EEC170" w14:textId="77777777" w:rsidR="005668FC" w:rsidRDefault="00887A49">
      <w:pPr>
        <w:pStyle w:val="Telobesedila"/>
        <w:spacing w:line="251" w:lineRule="exact"/>
        <w:ind w:left="101"/>
      </w:pPr>
      <w:r>
        <w:t>Camera: TV Broadcast</w:t>
      </w:r>
    </w:p>
    <w:p w14:paraId="7D7FD88D" w14:textId="77777777" w:rsidR="005668FC" w:rsidRDefault="005668FC">
      <w:pPr>
        <w:pStyle w:val="Telobesedila"/>
        <w:spacing w:before="9"/>
        <w:rPr>
          <w:sz w:val="29"/>
        </w:rPr>
      </w:pPr>
    </w:p>
    <w:p w14:paraId="2CA38485" w14:textId="77777777" w:rsidR="005668FC" w:rsidRDefault="00887A49">
      <w:pPr>
        <w:pStyle w:val="Naslov1"/>
        <w:numPr>
          <w:ilvl w:val="0"/>
          <w:numId w:val="1"/>
        </w:numPr>
        <w:tabs>
          <w:tab w:val="left" w:pos="285"/>
        </w:tabs>
        <w:spacing w:before="1"/>
        <w:ind w:left="284" w:hanging="184"/>
      </w:pPr>
      <w:r>
        <w:t>SKUPINSKI</w:t>
      </w:r>
      <w:r>
        <w:rPr>
          <w:spacing w:val="-10"/>
        </w:rPr>
        <w:t xml:space="preserve"> </w:t>
      </w:r>
      <w:r>
        <w:t>DEL</w:t>
      </w:r>
    </w:p>
    <w:p w14:paraId="181FC05B" w14:textId="77777777" w:rsidR="005668FC" w:rsidRDefault="005668FC">
      <w:pPr>
        <w:pStyle w:val="Telobesedila"/>
        <w:spacing w:before="2"/>
        <w:rPr>
          <w:b/>
          <w:sz w:val="30"/>
        </w:rPr>
      </w:pPr>
    </w:p>
    <w:p w14:paraId="152314F7" w14:textId="77777777" w:rsidR="005668FC" w:rsidRDefault="00887A49">
      <w:pPr>
        <w:pStyle w:val="Telobesedila"/>
        <w:spacing w:line="285" w:lineRule="auto"/>
        <w:ind w:left="101" w:right="466"/>
      </w:pPr>
      <w:r>
        <w:t>V skupinskem delu bodo igralci združeni v skupino s po 4 tekmovalci, iz katere bosta 2 najboljša napredov</w:t>
      </w:r>
      <w:r>
        <w:t>ala v končnico. V tem delu vsak igralec igra z vsakim drugim v skupini (format Round</w:t>
      </w:r>
      <w:r>
        <w:rPr>
          <w:spacing w:val="-2"/>
        </w:rPr>
        <w:t xml:space="preserve"> </w:t>
      </w:r>
      <w:r>
        <w:t>Robin).</w:t>
      </w:r>
    </w:p>
    <w:p w14:paraId="7DE7FA27" w14:textId="77777777" w:rsidR="005668FC" w:rsidRDefault="005668FC">
      <w:pPr>
        <w:pStyle w:val="Telobesedila"/>
        <w:spacing w:before="10"/>
        <w:rPr>
          <w:sz w:val="25"/>
        </w:rPr>
      </w:pPr>
    </w:p>
    <w:p w14:paraId="4774B3BC" w14:textId="77777777" w:rsidR="005668FC" w:rsidRDefault="00887A49">
      <w:pPr>
        <w:pStyle w:val="Telobesedila"/>
        <w:spacing w:line="285" w:lineRule="auto"/>
        <w:ind w:left="101" w:right="159"/>
      </w:pPr>
      <w:r>
        <w:t xml:space="preserve">Za zmago prejme zmagovalec 3 točke, medtem ko poraženec ne prejme točk. Neodločen rezultat je dovoljen, v tem primeru oba igralca prejmeta po eno točko, tekme se </w:t>
      </w:r>
      <w:r>
        <w:t>ne nadaljuje s podaljški ali streli na gol. Najboljša sta igralca, ki dosežeta najvišje število točk v skupini.</w:t>
      </w:r>
    </w:p>
    <w:p w14:paraId="63202004" w14:textId="77777777" w:rsidR="005668FC" w:rsidRDefault="005668FC">
      <w:pPr>
        <w:pStyle w:val="Telobesedila"/>
        <w:spacing w:before="11"/>
        <w:rPr>
          <w:sz w:val="25"/>
        </w:rPr>
      </w:pPr>
    </w:p>
    <w:p w14:paraId="627928CB" w14:textId="77777777" w:rsidR="005668FC" w:rsidRDefault="00887A49">
      <w:pPr>
        <w:pStyle w:val="Telobesedila"/>
        <w:spacing w:line="285" w:lineRule="auto"/>
        <w:ind w:left="101" w:right="282"/>
      </w:pPr>
      <w:r>
        <w:t>V primeru večih ujemanj števila točk (npr. imata drugo in tretjeuvrščeni oba po 5 točk) napreduje v nadaljnjo stopnjo tekmovanja tisti, ki je z</w:t>
      </w:r>
      <w:r>
        <w:t>magal neposreden dvoboj med igralcema, med katerima obstaja izenačenje. V primeru, da je tudi ta tekma bila izenačena, se igra še enkrat do končne zmage enega igralca.</w:t>
      </w:r>
    </w:p>
    <w:p w14:paraId="5D1EF0CD" w14:textId="77777777" w:rsidR="005668FC" w:rsidRDefault="005668FC">
      <w:pPr>
        <w:pStyle w:val="Telobesedila"/>
        <w:spacing w:before="9"/>
        <w:rPr>
          <w:sz w:val="25"/>
        </w:rPr>
      </w:pPr>
    </w:p>
    <w:p w14:paraId="0708C862" w14:textId="77777777" w:rsidR="005668FC" w:rsidRDefault="00887A49">
      <w:pPr>
        <w:pStyle w:val="Naslov1"/>
        <w:numPr>
          <w:ilvl w:val="0"/>
          <w:numId w:val="1"/>
        </w:numPr>
        <w:tabs>
          <w:tab w:val="left" w:pos="285"/>
        </w:tabs>
        <w:ind w:left="284" w:hanging="184"/>
      </w:pPr>
      <w:r>
        <w:t>KONČNICA</w:t>
      </w:r>
    </w:p>
    <w:p w14:paraId="76FC1E42" w14:textId="77777777" w:rsidR="005668FC" w:rsidRDefault="005668FC">
      <w:pPr>
        <w:pStyle w:val="Telobesedila"/>
        <w:spacing w:before="3"/>
        <w:rPr>
          <w:b/>
          <w:sz w:val="30"/>
        </w:rPr>
      </w:pPr>
    </w:p>
    <w:p w14:paraId="4121AED5" w14:textId="77777777" w:rsidR="005668FC" w:rsidRDefault="00887A49">
      <w:pPr>
        <w:pStyle w:val="Telobesedila"/>
        <w:spacing w:line="285" w:lineRule="auto"/>
        <w:ind w:left="101" w:right="197"/>
      </w:pPr>
      <w:r>
        <w:t>V končnico se prebijeta 2 najboljša igralca vsake skupine. Ta se igra po sist</w:t>
      </w:r>
      <w:r>
        <w:t>emu enojne eliminacije (Single Elimination), v kateri mora posameznik za napredovanje v turnirju doseči 2 zmagi (Best of 3).</w:t>
      </w:r>
    </w:p>
    <w:p w14:paraId="443CE7BD" w14:textId="77777777" w:rsidR="005668FC" w:rsidRDefault="005668FC">
      <w:pPr>
        <w:pStyle w:val="Telobesedila"/>
        <w:spacing w:before="10"/>
        <w:rPr>
          <w:sz w:val="25"/>
        </w:rPr>
      </w:pPr>
    </w:p>
    <w:p w14:paraId="6F9306A3" w14:textId="77777777" w:rsidR="005668FC" w:rsidRDefault="00887A49">
      <w:pPr>
        <w:pStyle w:val="Telobesedila"/>
        <w:spacing w:line="285" w:lineRule="auto"/>
        <w:ind w:left="101" w:right="661"/>
      </w:pPr>
      <w:r>
        <w:t>V primeru, da se po dveh odigranih polčasih še ni odločil zmagovalec se odigra dva podaljška, vsak po 3 minute. Če tudi takrat ni bil določen zmagovalec se igra kazenske strele (penaltyje) za uvrstitev v nadaljnji del turnirja ali zmago.</w:t>
      </w:r>
    </w:p>
    <w:p w14:paraId="76729844" w14:textId="77777777" w:rsidR="005668FC" w:rsidRDefault="005668FC">
      <w:pPr>
        <w:spacing w:line="285" w:lineRule="auto"/>
        <w:sectPr w:rsidR="005668FC">
          <w:pgSz w:w="11920" w:h="16860"/>
          <w:pgMar w:top="1540" w:right="1360" w:bottom="880" w:left="1340" w:header="383" w:footer="681" w:gutter="0"/>
          <w:cols w:space="720"/>
        </w:sectPr>
      </w:pPr>
    </w:p>
    <w:p w14:paraId="25486F0D" w14:textId="77777777" w:rsidR="005668FC" w:rsidRDefault="00887A49">
      <w:pPr>
        <w:pStyle w:val="Naslov1"/>
        <w:numPr>
          <w:ilvl w:val="0"/>
          <w:numId w:val="1"/>
        </w:numPr>
        <w:tabs>
          <w:tab w:val="left" w:pos="285"/>
        </w:tabs>
        <w:spacing w:before="83"/>
        <w:ind w:left="284" w:hanging="184"/>
      </w:pPr>
      <w:r>
        <w:lastRenderedPageBreak/>
        <w:t>PREMORI IN</w:t>
      </w:r>
      <w:r>
        <w:rPr>
          <w:spacing w:val="-2"/>
        </w:rPr>
        <w:t xml:space="preserve"> </w:t>
      </w:r>
      <w:r>
        <w:t>PREKINITVE</w:t>
      </w:r>
    </w:p>
    <w:p w14:paraId="66D9136C" w14:textId="77777777" w:rsidR="005668FC" w:rsidRDefault="005668FC">
      <w:pPr>
        <w:pStyle w:val="Telobesedila"/>
        <w:spacing w:before="2"/>
        <w:rPr>
          <w:b/>
          <w:sz w:val="30"/>
        </w:rPr>
      </w:pPr>
    </w:p>
    <w:p w14:paraId="30CAFDF0" w14:textId="77777777" w:rsidR="005668FC" w:rsidRDefault="00887A49">
      <w:pPr>
        <w:pStyle w:val="Telobesedila"/>
        <w:spacing w:line="285" w:lineRule="auto"/>
        <w:ind w:left="101" w:right="331"/>
      </w:pPr>
      <w:r>
        <w:t>Tekmovalec lahko v času tekmovanja izvede premor samo v primeru zamenjave strategije (največ 2x) in v primeru ustavljene igre (»offside«, »touchline«, »fouls«).</w:t>
      </w:r>
    </w:p>
    <w:p w14:paraId="767CA2A5" w14:textId="77777777" w:rsidR="005668FC" w:rsidRDefault="00887A49">
      <w:pPr>
        <w:pStyle w:val="Telobesedila"/>
        <w:spacing w:line="285" w:lineRule="auto"/>
        <w:ind w:left="101" w:right="600"/>
      </w:pPr>
      <w:r>
        <w:t>Izjema za dodatno pavzo so lahko primeri, ko je tekmovalčev igralec poslan z igrišča (rumeni, rdeči karton ali poškodbe) in je zaradi zamenjave igralca potrebna sprememba strategije igre. To se ne šteje v osnovne</w:t>
      </w:r>
      <w:r>
        <w:rPr>
          <w:spacing w:val="-12"/>
        </w:rPr>
        <w:t xml:space="preserve"> </w:t>
      </w:r>
      <w:r>
        <w:t>zamenjave.</w:t>
      </w:r>
    </w:p>
    <w:p w14:paraId="26789891" w14:textId="77777777" w:rsidR="005668FC" w:rsidRDefault="005668FC">
      <w:pPr>
        <w:pStyle w:val="Telobesedila"/>
        <w:spacing w:before="5"/>
        <w:rPr>
          <w:sz w:val="24"/>
        </w:rPr>
      </w:pPr>
    </w:p>
    <w:p w14:paraId="7B81B9A1" w14:textId="77777777" w:rsidR="005668FC" w:rsidRDefault="00887A49">
      <w:pPr>
        <w:pStyle w:val="Naslov1"/>
        <w:numPr>
          <w:ilvl w:val="0"/>
          <w:numId w:val="1"/>
        </w:numPr>
        <w:tabs>
          <w:tab w:val="left" w:pos="285"/>
        </w:tabs>
        <w:ind w:left="284" w:hanging="184"/>
      </w:pPr>
      <w:r>
        <w:t>NEDOVOLJENO OBNAŠANJE IN</w:t>
      </w:r>
      <w:r>
        <w:rPr>
          <w:spacing w:val="-29"/>
        </w:rPr>
        <w:t xml:space="preserve"> </w:t>
      </w:r>
      <w:r>
        <w:t>SANKCI</w:t>
      </w:r>
      <w:r>
        <w:t>JE</w:t>
      </w:r>
    </w:p>
    <w:p w14:paraId="3ABB5637" w14:textId="77777777" w:rsidR="005668FC" w:rsidRDefault="005668FC">
      <w:pPr>
        <w:pStyle w:val="Telobesedila"/>
        <w:spacing w:before="3"/>
        <w:rPr>
          <w:b/>
          <w:sz w:val="30"/>
        </w:rPr>
      </w:pPr>
    </w:p>
    <w:p w14:paraId="3FE75838" w14:textId="77777777" w:rsidR="005668FC" w:rsidRDefault="00887A49">
      <w:pPr>
        <w:pStyle w:val="Telobesedila"/>
        <w:spacing w:line="285" w:lineRule="auto"/>
        <w:ind w:left="101" w:right="99"/>
      </w:pPr>
      <w:r>
        <w:t xml:space="preserve">V primeru kršitev pravil ali navodil administratorja turnirja si organizatorji pridržujemo, da tekmovalca izključimo iz tekmovanja ali kaznujemo na način po odločitvi administratorja. Ob zamujanju na tekmo (več kot 10 minut) si administrator pridržuje </w:t>
      </w:r>
      <w:r>
        <w:t>pravico izključitve igralca ali kaznovanja na kakšen drug način.</w:t>
      </w:r>
    </w:p>
    <w:p w14:paraId="293026D3" w14:textId="77777777" w:rsidR="005668FC" w:rsidRDefault="00887A49">
      <w:pPr>
        <w:pStyle w:val="Telobesedila"/>
        <w:spacing w:line="250" w:lineRule="exact"/>
        <w:ind w:left="101"/>
      </w:pPr>
      <w:r>
        <w:t>Vsaka odločitev administratorja je dokončna.</w:t>
      </w:r>
    </w:p>
    <w:sectPr w:rsidR="005668FC">
      <w:pgSz w:w="11920" w:h="16860"/>
      <w:pgMar w:top="1540" w:right="1360" w:bottom="880" w:left="1340" w:header="383"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26EAD" w14:textId="77777777" w:rsidR="00887A49" w:rsidRDefault="00887A49">
      <w:r>
        <w:separator/>
      </w:r>
    </w:p>
  </w:endnote>
  <w:endnote w:type="continuationSeparator" w:id="0">
    <w:p w14:paraId="3180B895" w14:textId="77777777" w:rsidR="00887A49" w:rsidRDefault="0088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D71B" w14:textId="77777777" w:rsidR="005668FC" w:rsidRDefault="00887A49">
    <w:pPr>
      <w:pStyle w:val="Telobesedila"/>
      <w:spacing w:line="14" w:lineRule="auto"/>
      <w:rPr>
        <w:sz w:val="20"/>
      </w:rPr>
    </w:pPr>
    <w:r>
      <w:pict w14:anchorId="28477A3C">
        <v:shapetype id="_x0000_t202" coordsize="21600,21600" o:spt="202" path="m,l,21600r21600,l21600,xe">
          <v:stroke joinstyle="miter"/>
          <v:path gradientshapeok="t" o:connecttype="rect"/>
        </v:shapetype>
        <v:shape id="_x0000_s2049" type="#_x0000_t202" style="position:absolute;margin-left:357.9pt;margin-top:797.95pt;width:150.5pt;height:10.95pt;z-index:-15798272;mso-position-horizontal-relative:page;mso-position-vertical-relative:page" filled="f" stroked="f">
          <v:textbox inset="0,0,0,0">
            <w:txbxContent>
              <w:p w14:paraId="57B9B728" w14:textId="77777777" w:rsidR="005668FC" w:rsidRDefault="00887A49">
                <w:pPr>
                  <w:spacing w:before="14"/>
                  <w:ind w:left="20"/>
                  <w:rPr>
                    <w:sz w:val="16"/>
                  </w:rPr>
                </w:pPr>
                <w:r>
                  <w:rPr>
                    <w:sz w:val="16"/>
                  </w:rPr>
                  <w:t>Društvo za elektronske športe [</w:t>
                </w:r>
                <w:r>
                  <w:fldChar w:fldCharType="begin"/>
                </w:r>
                <w:r>
                  <w:rPr>
                    <w:sz w:val="16"/>
                  </w:rPr>
                  <w:instrText xml:space="preserve"> PAGE </w:instrText>
                </w:r>
                <w:r>
                  <w:fldChar w:fldCharType="separate"/>
                </w:r>
                <w:r>
                  <w:t>1</w:t>
                </w:r>
                <w:r>
                  <w:fldChar w:fldCharType="end"/>
                </w:r>
                <w:r>
                  <w:rPr>
                    <w:sz w:val="16"/>
                  </w:rPr>
                  <w:t>/4] spid.si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3D0EE" w14:textId="77777777" w:rsidR="00887A49" w:rsidRDefault="00887A49">
      <w:r>
        <w:separator/>
      </w:r>
    </w:p>
  </w:footnote>
  <w:footnote w:type="continuationSeparator" w:id="0">
    <w:p w14:paraId="5819D469" w14:textId="77777777" w:rsidR="00887A49" w:rsidRDefault="0088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F42B" w14:textId="77777777" w:rsidR="005668FC" w:rsidRDefault="00887A49">
    <w:pPr>
      <w:pStyle w:val="Telobesedila"/>
      <w:spacing w:line="14" w:lineRule="auto"/>
      <w:rPr>
        <w:sz w:val="20"/>
      </w:rPr>
    </w:pPr>
    <w:r>
      <w:rPr>
        <w:noProof/>
      </w:rPr>
      <w:drawing>
        <wp:anchor distT="0" distB="0" distL="0" distR="0" simplePos="0" relativeHeight="487517184" behindDoc="1" locked="0" layoutInCell="1" allowOverlap="1" wp14:anchorId="5BD9ED8F" wp14:editId="527B6DFA">
          <wp:simplePos x="0" y="0"/>
          <wp:positionH relativeFrom="page">
            <wp:posOffset>6631760</wp:posOffset>
          </wp:positionH>
          <wp:positionV relativeFrom="page">
            <wp:posOffset>242914</wp:posOffset>
          </wp:positionV>
          <wp:extent cx="649362" cy="6918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9362" cy="691805"/>
                  </a:xfrm>
                  <a:prstGeom prst="rect">
                    <a:avLst/>
                  </a:prstGeom>
                </pic:spPr>
              </pic:pic>
            </a:graphicData>
          </a:graphic>
        </wp:anchor>
      </w:drawing>
    </w:r>
    <w:r>
      <w:pict w14:anchorId="6436E04B">
        <v:shapetype id="_x0000_t202" coordsize="21600,21600" o:spt="202" path="m,l,21600r21600,l21600,xe">
          <v:stroke joinstyle="miter"/>
          <v:path gradientshapeok="t" o:connecttype="rect"/>
        </v:shapetype>
        <v:shape id="_x0000_s2050" type="#_x0000_t202" style="position:absolute;margin-left:371.3pt;margin-top:30.8pt;width:137.8pt;height:33.5pt;z-index:-15798784;mso-position-horizontal-relative:page;mso-position-vertical-relative:page" filled="f" stroked="f">
          <v:textbox inset="0,0,0,0">
            <w:txbxContent>
              <w:p w14:paraId="5929133B" w14:textId="77777777" w:rsidR="005668FC" w:rsidRDefault="00887A49">
                <w:pPr>
                  <w:spacing w:before="14"/>
                  <w:ind w:right="21"/>
                  <w:jc w:val="right"/>
                  <w:rPr>
                    <w:sz w:val="16"/>
                  </w:rPr>
                </w:pPr>
                <w:r>
                  <w:rPr>
                    <w:sz w:val="16"/>
                  </w:rPr>
                  <w:t>Društvo za elektronske športe -</w:t>
                </w:r>
                <w:r>
                  <w:rPr>
                    <w:spacing w:val="-33"/>
                    <w:sz w:val="16"/>
                  </w:rPr>
                  <w:t xml:space="preserve"> </w:t>
                </w:r>
                <w:r>
                  <w:rPr>
                    <w:sz w:val="16"/>
                  </w:rPr>
                  <w:t>spid.si</w:t>
                </w:r>
              </w:p>
              <w:p w14:paraId="17D3AA8F" w14:textId="77777777" w:rsidR="005668FC" w:rsidRDefault="00887A49">
                <w:pPr>
                  <w:spacing w:before="42" w:line="292" w:lineRule="auto"/>
                  <w:ind w:left="1761" w:right="18" w:firstLine="120"/>
                  <w:jc w:val="right"/>
                  <w:rPr>
                    <w:sz w:val="16"/>
                  </w:rPr>
                </w:pPr>
                <w:r>
                  <w:rPr>
                    <w:sz w:val="16"/>
                  </w:rPr>
                  <w:t>Vaneča</w:t>
                </w:r>
                <w:r>
                  <w:rPr>
                    <w:spacing w:val="-8"/>
                    <w:sz w:val="16"/>
                  </w:rPr>
                  <w:t xml:space="preserve"> </w:t>
                </w:r>
                <w:r>
                  <w:rPr>
                    <w:sz w:val="16"/>
                  </w:rPr>
                  <w:t>69a 9201</w:t>
                </w:r>
                <w:r>
                  <w:rPr>
                    <w:spacing w:val="-10"/>
                    <w:sz w:val="16"/>
                  </w:rPr>
                  <w:t xml:space="preserve"> </w:t>
                </w:r>
                <w:r>
                  <w:rPr>
                    <w:sz w:val="16"/>
                  </w:rPr>
                  <w:t>Puconci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5C4CDD"/>
    <w:multiLevelType w:val="multilevel"/>
    <w:tmpl w:val="9A52EA04"/>
    <w:lvl w:ilvl="0">
      <w:start w:val="1"/>
      <w:numFmt w:val="decimal"/>
      <w:lvlText w:val="%1"/>
      <w:lvlJc w:val="left"/>
      <w:pPr>
        <w:ind w:left="301" w:hanging="201"/>
      </w:pPr>
      <w:rPr>
        <w:rFonts w:hint="default"/>
        <w:b/>
        <w:bCs/>
        <w:w w:val="100"/>
        <w:lang w:val="sl-SI" w:eastAsia="en-US" w:bidi="ar-SA"/>
      </w:rPr>
    </w:lvl>
    <w:lvl w:ilvl="1">
      <w:start w:val="1"/>
      <w:numFmt w:val="decimal"/>
      <w:lvlText w:val="%1.%2"/>
      <w:lvlJc w:val="left"/>
      <w:pPr>
        <w:ind w:left="468" w:hanging="367"/>
        <w:jc w:val="right"/>
      </w:pPr>
      <w:rPr>
        <w:rFonts w:ascii="Arial" w:eastAsia="Arial" w:hAnsi="Arial" w:cs="Arial" w:hint="default"/>
        <w:b/>
        <w:bCs/>
        <w:spacing w:val="-1"/>
        <w:w w:val="100"/>
        <w:sz w:val="22"/>
        <w:szCs w:val="22"/>
        <w:lang w:val="sl-SI" w:eastAsia="en-US" w:bidi="ar-SA"/>
      </w:rPr>
    </w:lvl>
    <w:lvl w:ilvl="2">
      <w:numFmt w:val="bullet"/>
      <w:lvlText w:val="-"/>
      <w:lvlJc w:val="left"/>
      <w:pPr>
        <w:ind w:left="821" w:hanging="361"/>
      </w:pPr>
      <w:rPr>
        <w:rFonts w:ascii="Arial" w:eastAsia="Arial" w:hAnsi="Arial" w:cs="Arial" w:hint="default"/>
        <w:spacing w:val="-1"/>
        <w:w w:val="100"/>
        <w:sz w:val="22"/>
        <w:szCs w:val="22"/>
        <w:lang w:val="sl-SI" w:eastAsia="en-US" w:bidi="ar-SA"/>
      </w:rPr>
    </w:lvl>
    <w:lvl w:ilvl="3">
      <w:numFmt w:val="bullet"/>
      <w:lvlText w:val="•"/>
      <w:lvlJc w:val="left"/>
      <w:pPr>
        <w:ind w:left="1870" w:hanging="361"/>
      </w:pPr>
      <w:rPr>
        <w:rFonts w:hint="default"/>
        <w:lang w:val="sl-SI" w:eastAsia="en-US" w:bidi="ar-SA"/>
      </w:rPr>
    </w:lvl>
    <w:lvl w:ilvl="4">
      <w:numFmt w:val="bullet"/>
      <w:lvlText w:val="•"/>
      <w:lvlJc w:val="left"/>
      <w:pPr>
        <w:ind w:left="2920" w:hanging="361"/>
      </w:pPr>
      <w:rPr>
        <w:rFonts w:hint="default"/>
        <w:lang w:val="sl-SI" w:eastAsia="en-US" w:bidi="ar-SA"/>
      </w:rPr>
    </w:lvl>
    <w:lvl w:ilvl="5">
      <w:numFmt w:val="bullet"/>
      <w:lvlText w:val="•"/>
      <w:lvlJc w:val="left"/>
      <w:pPr>
        <w:ind w:left="3970" w:hanging="361"/>
      </w:pPr>
      <w:rPr>
        <w:rFonts w:hint="default"/>
        <w:lang w:val="sl-SI" w:eastAsia="en-US" w:bidi="ar-SA"/>
      </w:rPr>
    </w:lvl>
    <w:lvl w:ilvl="6">
      <w:numFmt w:val="bullet"/>
      <w:lvlText w:val="•"/>
      <w:lvlJc w:val="left"/>
      <w:pPr>
        <w:ind w:left="5020" w:hanging="361"/>
      </w:pPr>
      <w:rPr>
        <w:rFonts w:hint="default"/>
        <w:lang w:val="sl-SI" w:eastAsia="en-US" w:bidi="ar-SA"/>
      </w:rPr>
    </w:lvl>
    <w:lvl w:ilvl="7">
      <w:numFmt w:val="bullet"/>
      <w:lvlText w:val="•"/>
      <w:lvlJc w:val="left"/>
      <w:pPr>
        <w:ind w:left="6070" w:hanging="361"/>
      </w:pPr>
      <w:rPr>
        <w:rFonts w:hint="default"/>
        <w:lang w:val="sl-SI" w:eastAsia="en-US" w:bidi="ar-SA"/>
      </w:rPr>
    </w:lvl>
    <w:lvl w:ilvl="8">
      <w:numFmt w:val="bullet"/>
      <w:lvlText w:val="•"/>
      <w:lvlJc w:val="left"/>
      <w:pPr>
        <w:ind w:left="7120" w:hanging="361"/>
      </w:pPr>
      <w:rPr>
        <w:rFonts w:hint="default"/>
        <w:lang w:val="sl-S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668FC"/>
    <w:rsid w:val="0022147D"/>
    <w:rsid w:val="005668FC"/>
    <w:rsid w:val="00672CF7"/>
    <w:rsid w:val="00887A49"/>
    <w:rsid w:val="008C11A4"/>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5AECC5"/>
  <w15:docId w15:val="{E11DD149-CC86-49C4-BD2B-CDA8143D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lang w:val="sl-SI"/>
    </w:rPr>
  </w:style>
  <w:style w:type="paragraph" w:styleId="Naslov1">
    <w:name w:val="heading 1"/>
    <w:basedOn w:val="Navaden"/>
    <w:uiPriority w:val="9"/>
    <w:qFormat/>
    <w:pPr>
      <w:ind w:left="284" w:hanging="184"/>
      <w:outlineLvl w:val="0"/>
    </w:pPr>
    <w:rPr>
      <w:b/>
      <w:bCs/>
    </w:rPr>
  </w:style>
  <w:style w:type="paragraph" w:styleId="Naslov4">
    <w:name w:val="heading 4"/>
    <w:basedOn w:val="Navaden"/>
    <w:next w:val="Navaden"/>
    <w:link w:val="Naslov4Znak"/>
    <w:uiPriority w:val="9"/>
    <w:semiHidden/>
    <w:unhideWhenUsed/>
    <w:qFormat/>
    <w:rsid w:val="008C11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Naslov">
    <w:name w:val="Title"/>
    <w:basedOn w:val="Navaden"/>
    <w:uiPriority w:val="10"/>
    <w:qFormat/>
    <w:pPr>
      <w:spacing w:before="195"/>
      <w:ind w:left="101"/>
    </w:pPr>
    <w:rPr>
      <w:b/>
      <w:bCs/>
      <w:sz w:val="52"/>
      <w:szCs w:val="52"/>
    </w:rPr>
  </w:style>
  <w:style w:type="paragraph" w:styleId="Odstavekseznama">
    <w:name w:val="List Paragraph"/>
    <w:basedOn w:val="Navaden"/>
    <w:uiPriority w:val="1"/>
    <w:qFormat/>
    <w:pPr>
      <w:ind w:left="821" w:hanging="361"/>
    </w:pPr>
  </w:style>
  <w:style w:type="paragraph" w:customStyle="1" w:styleId="TableParagraph">
    <w:name w:val="Table Paragraph"/>
    <w:basedOn w:val="Navaden"/>
    <w:uiPriority w:val="1"/>
    <w:qFormat/>
  </w:style>
  <w:style w:type="character" w:customStyle="1" w:styleId="Naslov4Znak">
    <w:name w:val="Naslov 4 Znak"/>
    <w:basedOn w:val="Privzetapisavaodstavka"/>
    <w:link w:val="Naslov4"/>
    <w:uiPriority w:val="9"/>
    <w:semiHidden/>
    <w:rsid w:val="008C11A4"/>
    <w:rPr>
      <w:rFonts w:asciiTheme="majorHAnsi" w:eastAsiaTheme="majorEastAsia" w:hAnsiTheme="majorHAnsi" w:cstheme="majorBidi"/>
      <w:i/>
      <w:iCs/>
      <w:color w:val="365F91" w:themeColor="accent1" w:themeShade="B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09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Lars Kolar</cp:lastModifiedBy>
  <cp:revision>6</cp:revision>
  <dcterms:created xsi:type="dcterms:W3CDTF">2020-08-02T18:18:00Z</dcterms:created>
  <dcterms:modified xsi:type="dcterms:W3CDTF">2020-08-02T18:23:00Z</dcterms:modified>
</cp:coreProperties>
</file>